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03" w:rsidRPr="00716E69" w:rsidRDefault="008B4FC2" w:rsidP="00716E69">
      <w:pPr>
        <w:pStyle w:val="a3"/>
        <w:shd w:val="clear" w:color="auto" w:fill="FFFFFF"/>
        <w:spacing w:before="0" w:beforeAutospacing="0" w:after="0" w:afterAutospacing="0"/>
        <w:ind w:left="-993"/>
        <w:rPr>
          <w:color w:val="000000"/>
        </w:rPr>
      </w:pPr>
      <w:r>
        <w:rPr>
          <w:rFonts w:ascii="Arial" w:hAnsi="Arial" w:cs="Arial"/>
          <w:color w:val="000000"/>
          <w:sz w:val="19"/>
          <w:szCs w:val="19"/>
        </w:rPr>
        <w:t> </w:t>
      </w:r>
      <w:r w:rsidRPr="00716E69">
        <w:rPr>
          <w:b/>
          <w:color w:val="000000"/>
        </w:rPr>
        <w:t>Здравствуй,</w:t>
      </w:r>
      <w:r w:rsidR="00A15E03" w:rsidRPr="00716E69">
        <w:rPr>
          <w:b/>
          <w:color w:val="000000"/>
        </w:rPr>
        <w:t xml:space="preserve"> мой юный друг!</w:t>
      </w:r>
      <w:r w:rsidR="00A15E03" w:rsidRPr="00716E69">
        <w:rPr>
          <w:color w:val="000000"/>
        </w:rPr>
        <w:t xml:space="preserve">  Сегодня мы поговорим с тобой  о вредных и полезных привычках.</w:t>
      </w:r>
    </w:p>
    <w:p w:rsidR="00A15E03" w:rsidRPr="00716E69" w:rsidRDefault="00A15E03" w:rsidP="00716E69">
      <w:pPr>
        <w:pStyle w:val="a3"/>
        <w:shd w:val="clear" w:color="auto" w:fill="FFFFFF"/>
        <w:spacing w:before="0" w:beforeAutospacing="0" w:after="0" w:afterAutospacing="0"/>
        <w:ind w:left="-993"/>
        <w:rPr>
          <w:color w:val="000000"/>
        </w:rPr>
      </w:pPr>
      <w:r w:rsidRPr="00716E69">
        <w:rPr>
          <w:color w:val="000000"/>
        </w:rPr>
        <w:t>Надеюсь, что ты возьмёшь для себя много полезного.</w:t>
      </w:r>
    </w:p>
    <w:p w:rsidR="00A15E03" w:rsidRPr="00716E69" w:rsidRDefault="00A15E03" w:rsidP="00716E69">
      <w:pPr>
        <w:pStyle w:val="a3"/>
        <w:shd w:val="clear" w:color="auto" w:fill="FFFFFF"/>
        <w:spacing w:before="0" w:beforeAutospacing="0" w:after="0" w:afterAutospacing="0"/>
        <w:ind w:left="-993"/>
        <w:rPr>
          <w:color w:val="000000"/>
        </w:rPr>
      </w:pPr>
      <w:r w:rsidRPr="00716E69">
        <w:rPr>
          <w:color w:val="000000"/>
        </w:rPr>
        <w:t>Давай вспомним, что такое привычка?</w:t>
      </w:r>
    </w:p>
    <w:p w:rsidR="00A15E03" w:rsidRPr="00716E69" w:rsidRDefault="00A15E03" w:rsidP="00716E69">
      <w:pPr>
        <w:pStyle w:val="a3"/>
        <w:shd w:val="clear" w:color="auto" w:fill="FFFFFF"/>
        <w:spacing w:before="0" w:beforeAutospacing="0" w:after="0" w:afterAutospacing="0"/>
        <w:ind w:left="-993"/>
        <w:rPr>
          <w:color w:val="000000"/>
        </w:rPr>
      </w:pPr>
    </w:p>
    <w:p w:rsidR="00A15E03" w:rsidRPr="00716E69" w:rsidRDefault="008B4FC2" w:rsidP="00716E69">
      <w:pPr>
        <w:pStyle w:val="a3"/>
        <w:shd w:val="clear" w:color="auto" w:fill="FFFFFF"/>
        <w:spacing w:before="0" w:beforeAutospacing="0" w:after="0" w:afterAutospacing="0"/>
        <w:ind w:left="-993"/>
        <w:rPr>
          <w:color w:val="000000"/>
        </w:rPr>
      </w:pPr>
      <w:proofErr w:type="gramStart"/>
      <w:r w:rsidRPr="00716E69">
        <w:rPr>
          <w:b/>
          <w:color w:val="000000"/>
        </w:rPr>
        <w:t>Привычка</w:t>
      </w:r>
      <w:r w:rsidRPr="00716E69">
        <w:rPr>
          <w:color w:val="000000"/>
        </w:rPr>
        <w:t xml:space="preserve"> –</w:t>
      </w:r>
      <w:r w:rsidR="00716E69">
        <w:rPr>
          <w:color w:val="000000"/>
        </w:rPr>
        <w:t xml:space="preserve"> это</w:t>
      </w:r>
      <w:r w:rsidRPr="00716E69">
        <w:rPr>
          <w:color w:val="000000"/>
        </w:rPr>
        <w:t xml:space="preserve"> п</w:t>
      </w:r>
      <w:r w:rsidR="00A15E03" w:rsidRPr="00716E69">
        <w:rPr>
          <w:color w:val="000000"/>
        </w:rPr>
        <w:t>оведение, образ действи</w:t>
      </w:r>
      <w:r w:rsidRPr="00716E69">
        <w:rPr>
          <w:color w:val="000000"/>
        </w:rPr>
        <w:t>й, склонность, ставшие для кого-</w:t>
      </w:r>
      <w:r w:rsidR="00A15E03" w:rsidRPr="00716E69">
        <w:rPr>
          <w:color w:val="000000"/>
        </w:rPr>
        <w:t>нибудь в жизни обычным, постоянным.</w:t>
      </w:r>
      <w:proofErr w:type="gramEnd"/>
    </w:p>
    <w:p w:rsidR="00640B7D" w:rsidRDefault="00640B7D" w:rsidP="00716E69">
      <w:pPr>
        <w:pStyle w:val="a3"/>
        <w:shd w:val="clear" w:color="auto" w:fill="FFFFFF"/>
        <w:spacing w:before="0" w:beforeAutospacing="0" w:after="0" w:afterAutospacing="0"/>
        <w:ind w:left="-993"/>
        <w:rPr>
          <w:rFonts w:ascii="Arial" w:hAnsi="Arial" w:cs="Arial"/>
          <w:color w:val="000000"/>
          <w:sz w:val="19"/>
          <w:szCs w:val="19"/>
        </w:rPr>
      </w:pPr>
    </w:p>
    <w:p w:rsidR="00640B7D" w:rsidRDefault="00640B7D" w:rsidP="00716E69">
      <w:pPr>
        <w:pStyle w:val="a3"/>
        <w:spacing w:before="0" w:beforeAutospacing="0" w:after="0" w:afterAutospacing="0"/>
        <w:ind w:left="-993"/>
        <w:rPr>
          <w:color w:val="000000"/>
        </w:rPr>
      </w:pPr>
      <w:r>
        <w:rPr>
          <w:rFonts w:ascii="Arial" w:hAnsi="Arial" w:cs="Arial"/>
          <w:color w:val="000000"/>
          <w:sz w:val="19"/>
          <w:szCs w:val="19"/>
        </w:rPr>
        <w:t> </w:t>
      </w:r>
      <w:r w:rsidRPr="008B4FC2">
        <w:rPr>
          <w:color w:val="000000"/>
        </w:rPr>
        <w:t>У каждого человека есть привычки, то есть то, что мы совершаем, не задумываясь, действуя как бы автоматически. Например, привычка чистить зубы, или заправлять свою постель, или убирать за собой игрушки. Чтобы сформировалась привычка, необходимо по</w:t>
      </w:r>
      <w:r w:rsidR="00716E69">
        <w:rPr>
          <w:color w:val="000000"/>
        </w:rPr>
        <w:t xml:space="preserve">вторять какое – либо действие </w:t>
      </w:r>
      <w:r w:rsidRPr="008B4FC2">
        <w:rPr>
          <w:color w:val="000000"/>
        </w:rPr>
        <w:t xml:space="preserve"> многократно, изо дня в день, и тогда человек начнёт его выполнять, не задумываясь, автоматически.</w:t>
      </w:r>
    </w:p>
    <w:p w:rsidR="00640B7D" w:rsidRPr="008B4FC2" w:rsidRDefault="00716E69" w:rsidP="00640B7D">
      <w:pPr>
        <w:pStyle w:val="a3"/>
        <w:spacing w:before="0" w:beforeAutospacing="0" w:after="0" w:afterAutospacing="0"/>
        <w:rPr>
          <w:rFonts w:ascii="Arial" w:hAnsi="Arial" w:cs="Arial"/>
          <w:color w:val="000000"/>
        </w:rPr>
      </w:pPr>
      <w:r>
        <w:rPr>
          <w:rFonts w:ascii="Arial" w:hAnsi="Arial" w:cs="Arial"/>
          <w:noProof/>
          <w:color w:val="000000"/>
        </w:rPr>
        <w:drawing>
          <wp:anchor distT="0" distB="0" distL="114300" distR="114300" simplePos="0" relativeHeight="251658239" behindDoc="1" locked="0" layoutInCell="1" allowOverlap="1">
            <wp:simplePos x="0" y="0"/>
            <wp:positionH relativeFrom="column">
              <wp:posOffset>3461385</wp:posOffset>
            </wp:positionH>
            <wp:positionV relativeFrom="paragraph">
              <wp:posOffset>163830</wp:posOffset>
            </wp:positionV>
            <wp:extent cx="2842260" cy="2125980"/>
            <wp:effectExtent l="19050" t="0" r="0" b="0"/>
            <wp:wrapThrough wrapText="bothSides">
              <wp:wrapPolygon edited="0">
                <wp:start x="-145" y="0"/>
                <wp:lineTo x="-145" y="21484"/>
                <wp:lineTo x="21571" y="21484"/>
                <wp:lineTo x="21571" y="0"/>
                <wp:lineTo x="-145" y="0"/>
              </wp:wrapPolygon>
            </wp:wrapThrough>
            <wp:docPr id="9" name="Рисунок 7" descr="https://cf.ppt-online.org/files/slide/w/WV4oAML61qQzjbtKpY5DSmxuXZ2NOh0CcHnyBF/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f.ppt-online.org/files/slide/w/WV4oAML61qQzjbtKpY5DSmxuXZ2NOh0CcHnyBF/slide-7.jpg"/>
                    <pic:cNvPicPr>
                      <a:picLocks noChangeAspect="1" noChangeArrowheads="1"/>
                    </pic:cNvPicPr>
                  </pic:nvPicPr>
                  <pic:blipFill>
                    <a:blip r:embed="rId5" cstate="print"/>
                    <a:stretch>
                      <a:fillRect/>
                    </a:stretch>
                  </pic:blipFill>
                  <pic:spPr bwMode="auto">
                    <a:xfrm>
                      <a:off x="0" y="0"/>
                      <a:ext cx="2842260" cy="2125980"/>
                    </a:xfrm>
                    <a:prstGeom prst="rect">
                      <a:avLst/>
                    </a:prstGeom>
                    <a:noFill/>
                    <a:ln>
                      <a:noFill/>
                    </a:ln>
                  </pic:spPr>
                </pic:pic>
              </a:graphicData>
            </a:graphic>
          </wp:anchor>
        </w:drawing>
      </w:r>
    </w:p>
    <w:p w:rsidR="00716E69" w:rsidRDefault="00640B7D" w:rsidP="00716E69">
      <w:pPr>
        <w:pStyle w:val="a3"/>
        <w:spacing w:before="0" w:beforeAutospacing="0" w:after="0" w:afterAutospacing="0"/>
        <w:ind w:left="-993"/>
        <w:rPr>
          <w:color w:val="000000"/>
        </w:rPr>
      </w:pPr>
      <w:r w:rsidRPr="008B4FC2">
        <w:rPr>
          <w:color w:val="000000"/>
        </w:rPr>
        <w:t>Как правило, у человека бывает много различных привычек.</w:t>
      </w:r>
    </w:p>
    <w:p w:rsidR="00640B7D" w:rsidRPr="00640B7D" w:rsidRDefault="00640B7D" w:rsidP="00716E69">
      <w:pPr>
        <w:pStyle w:val="a3"/>
        <w:spacing w:before="0" w:beforeAutospacing="0" w:after="0" w:afterAutospacing="0"/>
        <w:ind w:left="-993"/>
        <w:rPr>
          <w:rFonts w:ascii="Arial" w:hAnsi="Arial" w:cs="Arial"/>
          <w:b/>
          <w:color w:val="000000"/>
        </w:rPr>
      </w:pPr>
      <w:r w:rsidRPr="008B4FC2">
        <w:rPr>
          <w:color w:val="000000"/>
        </w:rPr>
        <w:t xml:space="preserve"> Они приносят ему либо пользу, либо вред. В зависимости от этого все привычки</w:t>
      </w:r>
      <w:r>
        <w:rPr>
          <w:color w:val="000000"/>
        </w:rPr>
        <w:t xml:space="preserve"> можно разделить на две группы: </w:t>
      </w:r>
      <w:r w:rsidRPr="00640B7D">
        <w:rPr>
          <w:b/>
          <w:color w:val="000000"/>
        </w:rPr>
        <w:t>в</w:t>
      </w:r>
      <w:r w:rsidRPr="00640B7D">
        <w:rPr>
          <w:b/>
          <w:i/>
          <w:iCs/>
          <w:color w:val="000000"/>
        </w:rPr>
        <w:t>редные и полезные привычки</w:t>
      </w:r>
    </w:p>
    <w:p w:rsidR="00640B7D" w:rsidRDefault="00640B7D" w:rsidP="00A15E03">
      <w:pPr>
        <w:pStyle w:val="a3"/>
        <w:shd w:val="clear" w:color="auto" w:fill="FFFFFF"/>
        <w:spacing w:before="0" w:beforeAutospacing="0" w:after="0" w:afterAutospacing="0"/>
        <w:rPr>
          <w:rFonts w:ascii="Arial" w:hAnsi="Arial" w:cs="Arial"/>
          <w:color w:val="000000"/>
          <w:sz w:val="19"/>
          <w:szCs w:val="19"/>
        </w:rPr>
      </w:pPr>
    </w:p>
    <w:p w:rsidR="008B4FC2" w:rsidRDefault="008B4FC2" w:rsidP="00A15E03">
      <w:pPr>
        <w:pStyle w:val="a3"/>
        <w:shd w:val="clear" w:color="auto" w:fill="FFFFFF"/>
        <w:spacing w:before="0" w:beforeAutospacing="0" w:after="0" w:afterAutospacing="0"/>
        <w:rPr>
          <w:rFonts w:ascii="Arial" w:hAnsi="Arial" w:cs="Arial"/>
          <w:color w:val="000000"/>
          <w:sz w:val="19"/>
          <w:szCs w:val="19"/>
        </w:rPr>
      </w:pPr>
    </w:p>
    <w:p w:rsidR="00A15E03" w:rsidRPr="00716E69" w:rsidRDefault="00A15E03" w:rsidP="00A15E03">
      <w:pPr>
        <w:pStyle w:val="a3"/>
        <w:shd w:val="clear" w:color="auto" w:fill="FFFFFF"/>
        <w:spacing w:before="0" w:beforeAutospacing="0" w:after="0" w:afterAutospacing="0"/>
        <w:rPr>
          <w:color w:val="000000"/>
        </w:rPr>
      </w:pPr>
      <w:r w:rsidRPr="00716E69">
        <w:rPr>
          <w:color w:val="000000"/>
        </w:rPr>
        <w:t>-Кто знает</w:t>
      </w:r>
      <w:r w:rsidR="008B4FC2" w:rsidRPr="00716E69">
        <w:rPr>
          <w:color w:val="000000"/>
        </w:rPr>
        <w:t xml:space="preserve">, что такое вредные привычки? </w:t>
      </w:r>
      <w:r w:rsidR="00716E69" w:rsidRPr="00716E69">
        <w:rPr>
          <w:color w:val="000000"/>
        </w:rPr>
        <w:t xml:space="preserve"> </w:t>
      </w:r>
    </w:p>
    <w:p w:rsidR="00A15E03" w:rsidRPr="00716E69" w:rsidRDefault="00A15E03" w:rsidP="00A15E03">
      <w:pPr>
        <w:pStyle w:val="a3"/>
        <w:shd w:val="clear" w:color="auto" w:fill="FFFFFF"/>
        <w:spacing w:before="0" w:beforeAutospacing="0" w:after="0" w:afterAutospacing="0"/>
        <w:rPr>
          <w:color w:val="000000"/>
        </w:rPr>
      </w:pPr>
      <w:r w:rsidRPr="00716E69">
        <w:rPr>
          <w:color w:val="000000"/>
        </w:rPr>
        <w:t>- А какие вредные привычки знаете вы?</w:t>
      </w:r>
    </w:p>
    <w:p w:rsidR="00A15E03" w:rsidRPr="00716E69" w:rsidRDefault="00C10ED5" w:rsidP="00A15E03">
      <w:pPr>
        <w:pStyle w:val="a3"/>
        <w:shd w:val="clear" w:color="auto" w:fill="FFFFFF"/>
        <w:spacing w:before="0" w:beforeAutospacing="0" w:after="0" w:afterAutospacing="0"/>
        <w:rPr>
          <w:color w:val="000000"/>
        </w:rPr>
      </w:pPr>
      <w:r w:rsidRPr="00716E69">
        <w:rPr>
          <w:color w:val="000000"/>
        </w:rPr>
        <w:t xml:space="preserve"> </w:t>
      </w:r>
    </w:p>
    <w:p w:rsidR="0062660B" w:rsidRDefault="0062660B" w:rsidP="00716E69">
      <w:pPr>
        <w:pStyle w:val="a3"/>
        <w:shd w:val="clear" w:color="auto" w:fill="FFFFFF"/>
        <w:spacing w:before="0" w:beforeAutospacing="0" w:after="0" w:afterAutospacing="0"/>
        <w:ind w:left="-1134" w:firstLine="1134"/>
        <w:rPr>
          <w:rFonts w:ascii="Arial" w:hAnsi="Arial" w:cs="Arial"/>
          <w:color w:val="000000"/>
          <w:sz w:val="19"/>
          <w:szCs w:val="19"/>
        </w:rPr>
      </w:pPr>
    </w:p>
    <w:tbl>
      <w:tblPr>
        <w:tblStyle w:val="a7"/>
        <w:tblpPr w:leftFromText="180" w:rightFromText="180" w:vertAnchor="text" w:tblpX="-919" w:tblpY="1"/>
        <w:tblOverlap w:val="never"/>
        <w:tblW w:w="0" w:type="auto"/>
        <w:tblLook w:val="04A0"/>
      </w:tblPr>
      <w:tblGrid>
        <w:gridCol w:w="3137"/>
        <w:gridCol w:w="3077"/>
      </w:tblGrid>
      <w:tr w:rsidR="0062660B" w:rsidTr="00716E69">
        <w:tc>
          <w:tcPr>
            <w:tcW w:w="3137" w:type="dxa"/>
          </w:tcPr>
          <w:p w:rsidR="0062660B" w:rsidRPr="00716E69" w:rsidRDefault="0062660B" w:rsidP="00716E69">
            <w:pPr>
              <w:pStyle w:val="a3"/>
              <w:spacing w:before="0" w:beforeAutospacing="0" w:after="0" w:afterAutospacing="0"/>
              <w:ind w:left="-1134" w:firstLine="1134"/>
              <w:rPr>
                <w:b/>
                <w:color w:val="000000"/>
              </w:rPr>
            </w:pPr>
            <w:r w:rsidRPr="00716E69">
              <w:rPr>
                <w:b/>
                <w:color w:val="000000"/>
              </w:rPr>
              <w:t>Полезные привычки</w:t>
            </w:r>
          </w:p>
        </w:tc>
        <w:tc>
          <w:tcPr>
            <w:tcW w:w="3077" w:type="dxa"/>
          </w:tcPr>
          <w:p w:rsidR="0062660B" w:rsidRPr="00716E69" w:rsidRDefault="0062660B" w:rsidP="00716E69">
            <w:pPr>
              <w:pStyle w:val="a3"/>
              <w:spacing w:before="0" w:beforeAutospacing="0" w:after="0" w:afterAutospacing="0"/>
              <w:ind w:left="-1134" w:firstLine="1134"/>
              <w:rPr>
                <w:b/>
                <w:color w:val="000000"/>
              </w:rPr>
            </w:pPr>
            <w:r w:rsidRPr="00716E69">
              <w:rPr>
                <w:b/>
                <w:color w:val="000000"/>
              </w:rPr>
              <w:t>Вредные привычки</w:t>
            </w:r>
          </w:p>
        </w:tc>
      </w:tr>
      <w:tr w:rsidR="0062660B" w:rsidTr="00716E69">
        <w:tc>
          <w:tcPr>
            <w:tcW w:w="3137" w:type="dxa"/>
          </w:tcPr>
          <w:p w:rsidR="0062660B" w:rsidRPr="0062660B" w:rsidRDefault="0062660B" w:rsidP="00716E69">
            <w:pPr>
              <w:pStyle w:val="a3"/>
              <w:shd w:val="clear" w:color="auto" w:fill="FFFFFF"/>
              <w:spacing w:before="0" w:beforeAutospacing="0" w:after="0" w:afterAutospacing="0"/>
              <w:ind w:left="-1134" w:firstLine="1134"/>
              <w:rPr>
                <w:color w:val="000000"/>
              </w:rPr>
            </w:pPr>
            <w:r w:rsidRPr="0062660B">
              <w:rPr>
                <w:color w:val="000000"/>
              </w:rPr>
              <w:t>чистить зубы</w:t>
            </w:r>
          </w:p>
        </w:tc>
        <w:tc>
          <w:tcPr>
            <w:tcW w:w="3077" w:type="dxa"/>
          </w:tcPr>
          <w:p w:rsidR="0062660B" w:rsidRPr="00C10ED5" w:rsidRDefault="00C10ED5" w:rsidP="00716E69">
            <w:pPr>
              <w:pStyle w:val="a3"/>
              <w:shd w:val="clear" w:color="auto" w:fill="FFFFFF"/>
              <w:spacing w:before="0" w:beforeAutospacing="0" w:after="0" w:afterAutospacing="0"/>
              <w:ind w:left="-18" w:firstLine="18"/>
              <w:rPr>
                <w:color w:val="000000"/>
              </w:rPr>
            </w:pPr>
            <w:r w:rsidRPr="00C10ED5">
              <w:rPr>
                <w:color w:val="000000"/>
              </w:rPr>
              <w:t xml:space="preserve"> </w:t>
            </w:r>
            <w:r w:rsidR="0062660B" w:rsidRPr="00C10ED5">
              <w:rPr>
                <w:color w:val="000000"/>
              </w:rPr>
              <w:t>грызть ногти</w:t>
            </w:r>
          </w:p>
        </w:tc>
      </w:tr>
      <w:tr w:rsidR="0062660B" w:rsidTr="00716E69">
        <w:tc>
          <w:tcPr>
            <w:tcW w:w="3137" w:type="dxa"/>
          </w:tcPr>
          <w:p w:rsidR="0062660B" w:rsidRPr="0062660B" w:rsidRDefault="00C10ED5" w:rsidP="00716E69">
            <w:pPr>
              <w:pStyle w:val="a3"/>
              <w:spacing w:before="0" w:beforeAutospacing="0" w:after="0" w:afterAutospacing="0"/>
              <w:ind w:left="-1134" w:firstLine="1134"/>
              <w:rPr>
                <w:color w:val="000000"/>
              </w:rPr>
            </w:pPr>
            <w:r>
              <w:rPr>
                <w:color w:val="000000"/>
              </w:rPr>
              <w:t>з</w:t>
            </w:r>
            <w:r w:rsidR="0062660B" w:rsidRPr="0062660B">
              <w:rPr>
                <w:color w:val="000000"/>
              </w:rPr>
              <w:t>аниматься спортом</w:t>
            </w:r>
          </w:p>
        </w:tc>
        <w:tc>
          <w:tcPr>
            <w:tcW w:w="3077" w:type="dxa"/>
          </w:tcPr>
          <w:p w:rsidR="0062660B" w:rsidRPr="00C10ED5" w:rsidRDefault="0062660B" w:rsidP="00716E69">
            <w:pPr>
              <w:pStyle w:val="a3"/>
              <w:spacing w:before="0" w:beforeAutospacing="0" w:after="0" w:afterAutospacing="0"/>
              <w:ind w:left="-18" w:firstLine="18"/>
              <w:rPr>
                <w:color w:val="000000"/>
              </w:rPr>
            </w:pPr>
            <w:r w:rsidRPr="00C10ED5">
              <w:rPr>
                <w:color w:val="000000"/>
              </w:rPr>
              <w:t>сутулиться</w:t>
            </w:r>
          </w:p>
        </w:tc>
      </w:tr>
      <w:tr w:rsidR="0062660B" w:rsidTr="00716E69">
        <w:tc>
          <w:tcPr>
            <w:tcW w:w="3137" w:type="dxa"/>
          </w:tcPr>
          <w:p w:rsidR="0062660B" w:rsidRPr="0062660B" w:rsidRDefault="00C10ED5" w:rsidP="00716E69">
            <w:pPr>
              <w:pStyle w:val="a3"/>
              <w:spacing w:before="0" w:beforeAutospacing="0" w:after="0" w:afterAutospacing="0"/>
              <w:ind w:left="-1134" w:firstLine="1134"/>
              <w:rPr>
                <w:color w:val="000000"/>
              </w:rPr>
            </w:pPr>
            <w:r>
              <w:rPr>
                <w:color w:val="000000"/>
              </w:rPr>
              <w:t>с</w:t>
            </w:r>
            <w:r w:rsidR="0062660B" w:rsidRPr="0062660B">
              <w:rPr>
                <w:color w:val="000000"/>
              </w:rPr>
              <w:t>ледить за внешним видом</w:t>
            </w:r>
          </w:p>
        </w:tc>
        <w:tc>
          <w:tcPr>
            <w:tcW w:w="3077" w:type="dxa"/>
          </w:tcPr>
          <w:p w:rsidR="0062660B" w:rsidRPr="00C10ED5" w:rsidRDefault="00C10ED5" w:rsidP="00716E69">
            <w:pPr>
              <w:pStyle w:val="a3"/>
              <w:spacing w:before="0" w:beforeAutospacing="0" w:after="0" w:afterAutospacing="0"/>
              <w:ind w:left="-18" w:firstLine="18"/>
              <w:rPr>
                <w:color w:val="000000"/>
              </w:rPr>
            </w:pPr>
            <w:r>
              <w:rPr>
                <w:color w:val="000000"/>
              </w:rPr>
              <w:t>у</w:t>
            </w:r>
            <w:r w:rsidR="0062660B" w:rsidRPr="00C10ED5">
              <w:rPr>
                <w:color w:val="000000"/>
              </w:rPr>
              <w:t xml:space="preserve">потреблять в речи </w:t>
            </w:r>
            <w:r w:rsidRPr="00C10ED5">
              <w:rPr>
                <w:color w:val="000000"/>
              </w:rPr>
              <w:t>нецензурные слова</w:t>
            </w:r>
          </w:p>
        </w:tc>
      </w:tr>
      <w:tr w:rsidR="0062660B" w:rsidTr="00716E69">
        <w:tc>
          <w:tcPr>
            <w:tcW w:w="3137" w:type="dxa"/>
          </w:tcPr>
          <w:p w:rsidR="0062660B" w:rsidRPr="0062660B" w:rsidRDefault="00C10ED5" w:rsidP="00716E69">
            <w:pPr>
              <w:pStyle w:val="a3"/>
              <w:spacing w:before="0" w:beforeAutospacing="0" w:after="0" w:afterAutospacing="0"/>
              <w:rPr>
                <w:color w:val="000000"/>
              </w:rPr>
            </w:pPr>
            <w:r>
              <w:rPr>
                <w:color w:val="000000"/>
              </w:rPr>
              <w:t>с</w:t>
            </w:r>
            <w:r w:rsidR="0062660B" w:rsidRPr="0062660B">
              <w:rPr>
                <w:color w:val="000000"/>
              </w:rPr>
              <w:t>овершать хорошие поступки</w:t>
            </w:r>
          </w:p>
        </w:tc>
        <w:tc>
          <w:tcPr>
            <w:tcW w:w="3077" w:type="dxa"/>
          </w:tcPr>
          <w:p w:rsidR="00F80ED0" w:rsidRDefault="00F80ED0" w:rsidP="00716E69">
            <w:pPr>
              <w:pStyle w:val="a3"/>
              <w:spacing w:before="0" w:beforeAutospacing="0" w:after="0" w:afterAutospacing="0"/>
              <w:ind w:left="-18" w:firstLine="18"/>
              <w:rPr>
                <w:color w:val="000000"/>
              </w:rPr>
            </w:pPr>
            <w:r>
              <w:rPr>
                <w:color w:val="000000"/>
              </w:rPr>
              <w:t xml:space="preserve">много кушать, </w:t>
            </w:r>
          </w:p>
          <w:p w:rsidR="0062660B" w:rsidRPr="00C10ED5" w:rsidRDefault="00C10ED5" w:rsidP="00716E69">
            <w:pPr>
              <w:pStyle w:val="a3"/>
              <w:spacing w:before="0" w:beforeAutospacing="0" w:after="0" w:afterAutospacing="0"/>
              <w:ind w:left="-18" w:firstLine="18"/>
              <w:rPr>
                <w:color w:val="000000"/>
              </w:rPr>
            </w:pPr>
            <w:r>
              <w:rPr>
                <w:color w:val="000000"/>
              </w:rPr>
              <w:t>з</w:t>
            </w:r>
            <w:r w:rsidRPr="00C10ED5">
              <w:rPr>
                <w:color w:val="000000"/>
              </w:rPr>
              <w:t xml:space="preserve">аниматься </w:t>
            </w:r>
            <w:proofErr w:type="gramStart"/>
            <w:r w:rsidRPr="00C10ED5">
              <w:rPr>
                <w:color w:val="000000"/>
              </w:rPr>
              <w:t>обжорством</w:t>
            </w:r>
            <w:proofErr w:type="gramEnd"/>
          </w:p>
        </w:tc>
      </w:tr>
      <w:tr w:rsidR="0062660B" w:rsidTr="00716E69">
        <w:tc>
          <w:tcPr>
            <w:tcW w:w="3137" w:type="dxa"/>
          </w:tcPr>
          <w:p w:rsidR="0062660B" w:rsidRDefault="00C10ED5" w:rsidP="00716E69">
            <w:pPr>
              <w:pStyle w:val="a3"/>
              <w:spacing w:before="0" w:beforeAutospacing="0" w:after="0" w:afterAutospacing="0"/>
              <w:ind w:left="-1134" w:firstLine="1134"/>
              <w:rPr>
                <w:rFonts w:ascii="Arial" w:hAnsi="Arial" w:cs="Arial"/>
                <w:color w:val="000000"/>
                <w:sz w:val="19"/>
                <w:szCs w:val="19"/>
              </w:rPr>
            </w:pPr>
            <w:r>
              <w:rPr>
                <w:color w:val="212121"/>
              </w:rPr>
              <w:t>к</w:t>
            </w:r>
            <w:r w:rsidR="0062660B" w:rsidRPr="008B4FC2">
              <w:rPr>
                <w:color w:val="212121"/>
              </w:rPr>
              <w:t>ласть вещи на место</w:t>
            </w:r>
          </w:p>
        </w:tc>
        <w:tc>
          <w:tcPr>
            <w:tcW w:w="3077" w:type="dxa"/>
          </w:tcPr>
          <w:p w:rsidR="0062660B" w:rsidRPr="00C10ED5" w:rsidRDefault="00C10ED5" w:rsidP="00716E69">
            <w:pPr>
              <w:pStyle w:val="a3"/>
              <w:spacing w:before="0" w:beforeAutospacing="0" w:after="0" w:afterAutospacing="0"/>
              <w:ind w:left="-18" w:firstLine="18"/>
              <w:rPr>
                <w:color w:val="000000"/>
              </w:rPr>
            </w:pPr>
            <w:r>
              <w:rPr>
                <w:color w:val="000000"/>
              </w:rPr>
              <w:t>б</w:t>
            </w:r>
            <w:r w:rsidRPr="00C10ED5">
              <w:rPr>
                <w:color w:val="000000"/>
              </w:rPr>
              <w:t xml:space="preserve">ыть </w:t>
            </w:r>
            <w:proofErr w:type="gramStart"/>
            <w:r w:rsidRPr="00C10ED5">
              <w:rPr>
                <w:color w:val="000000"/>
              </w:rPr>
              <w:t>жадиной</w:t>
            </w:r>
            <w:proofErr w:type="gramEnd"/>
          </w:p>
        </w:tc>
      </w:tr>
      <w:tr w:rsidR="0062660B" w:rsidTr="00716E69">
        <w:tc>
          <w:tcPr>
            <w:tcW w:w="3137" w:type="dxa"/>
          </w:tcPr>
          <w:p w:rsidR="0062660B" w:rsidRDefault="00C10ED5" w:rsidP="00716E69">
            <w:pPr>
              <w:pStyle w:val="a3"/>
              <w:spacing w:before="0" w:beforeAutospacing="0" w:after="0" w:afterAutospacing="0"/>
              <w:ind w:left="-1134" w:firstLine="1134"/>
              <w:rPr>
                <w:rFonts w:ascii="Arial" w:hAnsi="Arial" w:cs="Arial"/>
                <w:color w:val="000000"/>
                <w:sz w:val="19"/>
                <w:szCs w:val="19"/>
              </w:rPr>
            </w:pPr>
            <w:r>
              <w:rPr>
                <w:color w:val="212121"/>
              </w:rPr>
              <w:t>м</w:t>
            </w:r>
            <w:r w:rsidR="0062660B" w:rsidRPr="008B4FC2">
              <w:rPr>
                <w:color w:val="212121"/>
              </w:rPr>
              <w:t>ыть руки перед едой</w:t>
            </w:r>
          </w:p>
        </w:tc>
        <w:tc>
          <w:tcPr>
            <w:tcW w:w="3077" w:type="dxa"/>
          </w:tcPr>
          <w:p w:rsidR="0062660B" w:rsidRPr="00C10ED5" w:rsidRDefault="00C10ED5" w:rsidP="00716E69">
            <w:pPr>
              <w:pStyle w:val="a3"/>
              <w:spacing w:before="0" w:beforeAutospacing="0" w:after="0" w:afterAutospacing="0"/>
              <w:ind w:left="-18" w:firstLine="18"/>
              <w:rPr>
                <w:color w:val="000000"/>
              </w:rPr>
            </w:pPr>
            <w:r>
              <w:rPr>
                <w:color w:val="000000"/>
              </w:rPr>
              <w:t>б</w:t>
            </w:r>
            <w:r w:rsidRPr="00C10ED5">
              <w:rPr>
                <w:color w:val="000000"/>
              </w:rPr>
              <w:t>ыть плаксой</w:t>
            </w:r>
          </w:p>
        </w:tc>
      </w:tr>
      <w:tr w:rsidR="0062660B" w:rsidTr="00716E69">
        <w:tc>
          <w:tcPr>
            <w:tcW w:w="3137" w:type="dxa"/>
          </w:tcPr>
          <w:p w:rsidR="0062660B" w:rsidRDefault="00C10ED5" w:rsidP="00716E69">
            <w:pPr>
              <w:pStyle w:val="a3"/>
              <w:spacing w:before="0" w:beforeAutospacing="0" w:after="0" w:afterAutospacing="0"/>
              <w:ind w:left="-1134" w:firstLine="1134"/>
              <w:rPr>
                <w:rFonts w:ascii="Arial" w:hAnsi="Arial" w:cs="Arial"/>
                <w:color w:val="000000"/>
                <w:sz w:val="19"/>
                <w:szCs w:val="19"/>
              </w:rPr>
            </w:pPr>
            <w:r>
              <w:rPr>
                <w:color w:val="212121"/>
              </w:rPr>
              <w:t>в</w:t>
            </w:r>
            <w:r w:rsidR="0062660B" w:rsidRPr="008B4FC2">
              <w:rPr>
                <w:color w:val="212121"/>
              </w:rPr>
              <w:t>ыполнять режим дня</w:t>
            </w:r>
          </w:p>
        </w:tc>
        <w:tc>
          <w:tcPr>
            <w:tcW w:w="3077" w:type="dxa"/>
          </w:tcPr>
          <w:p w:rsidR="0062660B" w:rsidRPr="00C10ED5" w:rsidRDefault="00C10ED5" w:rsidP="00716E69">
            <w:pPr>
              <w:pStyle w:val="a3"/>
              <w:spacing w:before="0" w:beforeAutospacing="0" w:after="0" w:afterAutospacing="0"/>
              <w:ind w:left="-18" w:firstLine="18"/>
              <w:rPr>
                <w:color w:val="000000"/>
              </w:rPr>
            </w:pPr>
            <w:r>
              <w:rPr>
                <w:color w:val="000000"/>
              </w:rPr>
              <w:t>н</w:t>
            </w:r>
            <w:r w:rsidRPr="00C10ED5">
              <w:rPr>
                <w:color w:val="000000"/>
              </w:rPr>
              <w:t>е неряшливым</w:t>
            </w:r>
          </w:p>
        </w:tc>
      </w:tr>
      <w:tr w:rsidR="0062660B" w:rsidTr="00716E69">
        <w:tc>
          <w:tcPr>
            <w:tcW w:w="3137" w:type="dxa"/>
          </w:tcPr>
          <w:p w:rsidR="0062660B" w:rsidRPr="008B4FC2" w:rsidRDefault="00C10ED5" w:rsidP="00716E69">
            <w:pPr>
              <w:pStyle w:val="a3"/>
              <w:spacing w:before="0" w:beforeAutospacing="0" w:after="0" w:afterAutospacing="0"/>
              <w:ind w:left="-1134" w:firstLine="1134"/>
              <w:rPr>
                <w:color w:val="212121"/>
              </w:rPr>
            </w:pPr>
            <w:r>
              <w:rPr>
                <w:color w:val="212121"/>
              </w:rPr>
              <w:t>п</w:t>
            </w:r>
            <w:r w:rsidR="0062660B" w:rsidRPr="008B4FC2">
              <w:rPr>
                <w:color w:val="212121"/>
              </w:rPr>
              <w:t>омогать родителям</w:t>
            </w:r>
          </w:p>
        </w:tc>
        <w:tc>
          <w:tcPr>
            <w:tcW w:w="3077" w:type="dxa"/>
          </w:tcPr>
          <w:p w:rsidR="0062660B" w:rsidRPr="00C10ED5" w:rsidRDefault="00C10ED5" w:rsidP="00716E69">
            <w:pPr>
              <w:pStyle w:val="a3"/>
              <w:spacing w:before="0" w:beforeAutospacing="0" w:after="0" w:afterAutospacing="0"/>
              <w:ind w:left="-18" w:firstLine="18"/>
              <w:rPr>
                <w:color w:val="000000"/>
              </w:rPr>
            </w:pPr>
            <w:r w:rsidRPr="00C10ED5">
              <w:rPr>
                <w:color w:val="000000"/>
              </w:rPr>
              <w:t>обманывать</w:t>
            </w:r>
          </w:p>
        </w:tc>
      </w:tr>
      <w:tr w:rsidR="0062660B" w:rsidTr="00716E69">
        <w:tc>
          <w:tcPr>
            <w:tcW w:w="3137" w:type="dxa"/>
          </w:tcPr>
          <w:p w:rsidR="0062660B" w:rsidRPr="008B4FC2" w:rsidRDefault="00C10ED5" w:rsidP="00716E69">
            <w:pPr>
              <w:pStyle w:val="a3"/>
              <w:spacing w:before="0" w:beforeAutospacing="0" w:after="0" w:afterAutospacing="0"/>
              <w:ind w:left="-1134" w:firstLine="1134"/>
              <w:rPr>
                <w:color w:val="212121"/>
              </w:rPr>
            </w:pPr>
            <w:r>
              <w:rPr>
                <w:color w:val="212121"/>
              </w:rPr>
              <w:t>у</w:t>
            </w:r>
            <w:r w:rsidR="0062660B" w:rsidRPr="008B4FC2">
              <w:rPr>
                <w:color w:val="212121"/>
              </w:rPr>
              <w:t>чить уроки</w:t>
            </w:r>
          </w:p>
        </w:tc>
        <w:tc>
          <w:tcPr>
            <w:tcW w:w="3077" w:type="dxa"/>
          </w:tcPr>
          <w:p w:rsidR="0062660B" w:rsidRPr="00C10ED5" w:rsidRDefault="00C10ED5" w:rsidP="00716E69">
            <w:pPr>
              <w:pStyle w:val="a3"/>
              <w:spacing w:before="0" w:beforeAutospacing="0" w:after="0" w:afterAutospacing="0"/>
              <w:ind w:left="-18" w:firstLine="18"/>
              <w:rPr>
                <w:color w:val="000000"/>
              </w:rPr>
            </w:pPr>
            <w:r>
              <w:rPr>
                <w:color w:val="000000"/>
              </w:rPr>
              <w:t>г</w:t>
            </w:r>
            <w:r w:rsidRPr="00C10ED5">
              <w:rPr>
                <w:color w:val="000000"/>
              </w:rPr>
              <w:t>рызть ногти, карандаши и ручки</w:t>
            </w:r>
          </w:p>
        </w:tc>
      </w:tr>
      <w:tr w:rsidR="0062660B" w:rsidTr="00716E69">
        <w:tc>
          <w:tcPr>
            <w:tcW w:w="3137" w:type="dxa"/>
          </w:tcPr>
          <w:p w:rsidR="0062660B" w:rsidRPr="008B4FC2" w:rsidRDefault="00C10ED5" w:rsidP="00716E69">
            <w:pPr>
              <w:pStyle w:val="a3"/>
              <w:spacing w:before="0" w:beforeAutospacing="0" w:after="0" w:afterAutospacing="0"/>
              <w:ind w:left="-1134" w:firstLine="1134"/>
              <w:rPr>
                <w:color w:val="212121"/>
              </w:rPr>
            </w:pPr>
            <w:r>
              <w:rPr>
                <w:color w:val="212121"/>
              </w:rPr>
              <w:t>г</w:t>
            </w:r>
            <w:r w:rsidR="0062660B">
              <w:rPr>
                <w:color w:val="212121"/>
              </w:rPr>
              <w:t>оворить правду</w:t>
            </w:r>
          </w:p>
        </w:tc>
        <w:tc>
          <w:tcPr>
            <w:tcW w:w="3077" w:type="dxa"/>
          </w:tcPr>
          <w:p w:rsidR="0062660B" w:rsidRPr="00C10ED5" w:rsidRDefault="00C10ED5" w:rsidP="00716E69">
            <w:pPr>
              <w:pStyle w:val="a3"/>
              <w:spacing w:before="0" w:beforeAutospacing="0" w:after="0" w:afterAutospacing="0"/>
              <w:ind w:left="-18" w:firstLine="18"/>
              <w:rPr>
                <w:color w:val="000000"/>
              </w:rPr>
            </w:pPr>
            <w:r w:rsidRPr="00C10ED5">
              <w:rPr>
                <w:color w:val="000000"/>
              </w:rPr>
              <w:t>опаздывать</w:t>
            </w:r>
          </w:p>
        </w:tc>
      </w:tr>
      <w:tr w:rsidR="0062660B" w:rsidTr="00716E69">
        <w:tc>
          <w:tcPr>
            <w:tcW w:w="3137" w:type="dxa"/>
          </w:tcPr>
          <w:p w:rsidR="0062660B" w:rsidRDefault="00C10ED5" w:rsidP="00716E69">
            <w:pPr>
              <w:pStyle w:val="a3"/>
              <w:spacing w:before="0" w:beforeAutospacing="0" w:after="0" w:afterAutospacing="0"/>
              <w:ind w:left="-1134" w:firstLine="1134"/>
              <w:rPr>
                <w:color w:val="212121"/>
              </w:rPr>
            </w:pPr>
            <w:r>
              <w:rPr>
                <w:color w:val="212121"/>
              </w:rPr>
              <w:t>к</w:t>
            </w:r>
            <w:r w:rsidR="0062660B">
              <w:rPr>
                <w:color w:val="212121"/>
              </w:rPr>
              <w:t>ультурно разговаривать</w:t>
            </w:r>
          </w:p>
        </w:tc>
        <w:tc>
          <w:tcPr>
            <w:tcW w:w="3077" w:type="dxa"/>
          </w:tcPr>
          <w:p w:rsidR="0062660B" w:rsidRPr="00C10ED5" w:rsidRDefault="00C10ED5" w:rsidP="00716E69">
            <w:pPr>
              <w:pStyle w:val="a3"/>
              <w:spacing w:before="0" w:beforeAutospacing="0" w:after="0" w:afterAutospacing="0"/>
              <w:ind w:left="-18" w:firstLine="18"/>
              <w:rPr>
                <w:color w:val="000000"/>
              </w:rPr>
            </w:pPr>
            <w:r w:rsidRPr="00C10ED5">
              <w:rPr>
                <w:color w:val="000000"/>
              </w:rPr>
              <w:t>лениться</w:t>
            </w:r>
          </w:p>
        </w:tc>
      </w:tr>
      <w:tr w:rsidR="00C10ED5" w:rsidTr="00716E69">
        <w:tc>
          <w:tcPr>
            <w:tcW w:w="3137" w:type="dxa"/>
          </w:tcPr>
          <w:p w:rsidR="00C10ED5" w:rsidRDefault="00C10ED5" w:rsidP="00716E69">
            <w:pPr>
              <w:pStyle w:val="a3"/>
              <w:spacing w:before="0" w:beforeAutospacing="0" w:after="0" w:afterAutospacing="0"/>
              <w:ind w:left="-1134" w:firstLine="1134"/>
              <w:rPr>
                <w:color w:val="212121"/>
              </w:rPr>
            </w:pPr>
            <w:r>
              <w:rPr>
                <w:color w:val="212121"/>
              </w:rPr>
              <w:t>выполнять режим дня</w:t>
            </w:r>
          </w:p>
        </w:tc>
        <w:tc>
          <w:tcPr>
            <w:tcW w:w="3077" w:type="dxa"/>
          </w:tcPr>
          <w:p w:rsidR="00C10ED5" w:rsidRPr="00C10ED5" w:rsidRDefault="00C10ED5" w:rsidP="00716E69">
            <w:pPr>
              <w:pStyle w:val="a3"/>
              <w:spacing w:before="0" w:beforeAutospacing="0" w:after="0" w:afterAutospacing="0"/>
              <w:ind w:left="-18" w:firstLine="18"/>
              <w:rPr>
                <w:color w:val="000000"/>
              </w:rPr>
            </w:pPr>
            <w:r>
              <w:rPr>
                <w:color w:val="000000"/>
              </w:rPr>
              <w:t>б</w:t>
            </w:r>
            <w:r w:rsidRPr="00C10ED5">
              <w:rPr>
                <w:color w:val="000000"/>
              </w:rPr>
              <w:t>росать мусор, где попало</w:t>
            </w:r>
          </w:p>
        </w:tc>
      </w:tr>
      <w:tr w:rsidR="00C10ED5" w:rsidTr="00716E69">
        <w:trPr>
          <w:trHeight w:val="321"/>
        </w:trPr>
        <w:tc>
          <w:tcPr>
            <w:tcW w:w="3137" w:type="dxa"/>
          </w:tcPr>
          <w:p w:rsidR="00C10ED5" w:rsidRDefault="00C10ED5" w:rsidP="00716E69">
            <w:pPr>
              <w:pStyle w:val="a3"/>
              <w:spacing w:before="0" w:beforeAutospacing="0" w:after="0" w:afterAutospacing="0"/>
              <w:ind w:left="-1134" w:firstLine="1134"/>
              <w:rPr>
                <w:color w:val="212121"/>
              </w:rPr>
            </w:pPr>
          </w:p>
        </w:tc>
        <w:tc>
          <w:tcPr>
            <w:tcW w:w="3077" w:type="dxa"/>
          </w:tcPr>
          <w:p w:rsidR="00C10ED5" w:rsidRPr="00C10ED5" w:rsidRDefault="00C10ED5" w:rsidP="00716E69">
            <w:pPr>
              <w:pStyle w:val="a3"/>
              <w:spacing w:before="0" w:beforeAutospacing="0" w:after="0" w:afterAutospacing="0"/>
              <w:ind w:left="-18" w:firstLine="18"/>
              <w:rPr>
                <w:color w:val="000000"/>
              </w:rPr>
            </w:pPr>
            <w:r>
              <w:rPr>
                <w:color w:val="000000"/>
              </w:rPr>
              <w:t>д</w:t>
            </w:r>
            <w:r w:rsidRPr="00C10ED5">
              <w:rPr>
                <w:color w:val="000000"/>
              </w:rPr>
              <w:t>раться и ссориться</w:t>
            </w:r>
          </w:p>
        </w:tc>
      </w:tr>
    </w:tbl>
    <w:p w:rsidR="0062660B" w:rsidRDefault="00716E69" w:rsidP="00A15E03">
      <w:pPr>
        <w:pStyle w:val="a3"/>
        <w:shd w:val="clear" w:color="auto" w:fill="FFFFFF"/>
        <w:spacing w:before="0" w:beforeAutospacing="0" w:after="0" w:afterAutospacing="0"/>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59264" behindDoc="1" locked="0" layoutInCell="1" allowOverlap="1">
            <wp:simplePos x="0" y="0"/>
            <wp:positionH relativeFrom="column">
              <wp:posOffset>25902</wp:posOffset>
            </wp:positionH>
            <wp:positionV relativeFrom="paragraph">
              <wp:posOffset>130145</wp:posOffset>
            </wp:positionV>
            <wp:extent cx="2862373" cy="2083982"/>
            <wp:effectExtent l="19050" t="0" r="0" b="0"/>
            <wp:wrapNone/>
            <wp:docPr id="10" name="Рисунок 4" descr="https://ds03.infourok.ru/uploads/ex/0633/0005f9a2-7f51a366/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633/0005f9a2-7f51a366/img3.jpg"/>
                    <pic:cNvPicPr>
                      <a:picLocks noChangeAspect="1" noChangeArrowheads="1"/>
                    </pic:cNvPicPr>
                  </pic:nvPicPr>
                  <pic:blipFill>
                    <a:blip r:embed="rId6" cstate="print"/>
                    <a:srcRect l="2440" t="3295" b="1550"/>
                    <a:stretch>
                      <a:fillRect/>
                    </a:stretch>
                  </pic:blipFill>
                  <pic:spPr bwMode="auto">
                    <a:xfrm>
                      <a:off x="0" y="0"/>
                      <a:ext cx="2862373" cy="2083982"/>
                    </a:xfrm>
                    <a:prstGeom prst="rect">
                      <a:avLst/>
                    </a:prstGeom>
                    <a:noFill/>
                    <a:ln w="9525">
                      <a:noFill/>
                      <a:miter lim="800000"/>
                      <a:headEnd/>
                      <a:tailEnd/>
                    </a:ln>
                  </pic:spPr>
                </pic:pic>
              </a:graphicData>
            </a:graphic>
          </wp:anchor>
        </w:drawing>
      </w:r>
      <w:r>
        <w:rPr>
          <w:rFonts w:ascii="Arial" w:hAnsi="Arial" w:cs="Arial"/>
          <w:color w:val="000000"/>
          <w:sz w:val="19"/>
          <w:szCs w:val="19"/>
        </w:rPr>
        <w:br w:type="textWrapping" w:clear="all"/>
      </w:r>
    </w:p>
    <w:p w:rsidR="00A15E03" w:rsidRDefault="00A15E03" w:rsidP="00A15E03">
      <w:pPr>
        <w:pStyle w:val="a3"/>
        <w:shd w:val="clear" w:color="auto" w:fill="FFFFFF"/>
        <w:spacing w:before="0" w:beforeAutospacing="0" w:after="0" w:afterAutospacing="0"/>
        <w:rPr>
          <w:rFonts w:ascii="Arial" w:hAnsi="Arial" w:cs="Arial"/>
          <w:color w:val="000000"/>
          <w:sz w:val="19"/>
          <w:szCs w:val="19"/>
        </w:rPr>
      </w:pPr>
    </w:p>
    <w:p w:rsidR="00A15E03" w:rsidRDefault="00A15E03" w:rsidP="00A15E03">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 </w:t>
      </w:r>
      <w:r w:rsidR="0062660B">
        <w:rPr>
          <w:color w:val="000000"/>
        </w:rPr>
        <w:t xml:space="preserve"> </w:t>
      </w:r>
    </w:p>
    <w:p w:rsidR="00C10ED5" w:rsidRPr="008B4FC2" w:rsidRDefault="00C10ED5" w:rsidP="00C10ED5">
      <w:pPr>
        <w:shd w:val="clear" w:color="auto" w:fill="FFFFFF"/>
        <w:spacing w:after="0" w:line="292" w:lineRule="atLeast"/>
        <w:rPr>
          <w:rFonts w:ascii="Helvetica" w:eastAsia="Times New Roman" w:hAnsi="Helvetica" w:cs="Times New Roman"/>
          <w:color w:val="212121"/>
          <w:sz w:val="24"/>
          <w:szCs w:val="24"/>
        </w:rPr>
      </w:pPr>
      <w:r>
        <w:rPr>
          <w:sz w:val="24"/>
          <w:szCs w:val="24"/>
        </w:rPr>
        <w:tab/>
      </w:r>
      <w:r w:rsidRPr="008B4FC2">
        <w:rPr>
          <w:rFonts w:ascii="Times New Roman" w:eastAsia="Times New Roman" w:hAnsi="Times New Roman" w:cs="Times New Roman"/>
          <w:b/>
          <w:bCs/>
          <w:color w:val="212121"/>
          <w:sz w:val="24"/>
          <w:szCs w:val="24"/>
        </w:rPr>
        <w:t xml:space="preserve">Привычки и </w:t>
      </w:r>
      <w:r w:rsidR="00F80ED0">
        <w:rPr>
          <w:rFonts w:ascii="Times New Roman" w:eastAsia="Times New Roman" w:hAnsi="Times New Roman" w:cs="Times New Roman"/>
          <w:b/>
          <w:bCs/>
          <w:color w:val="212121"/>
          <w:sz w:val="24"/>
          <w:szCs w:val="24"/>
        </w:rPr>
        <w:t xml:space="preserve">их </w:t>
      </w:r>
      <w:r w:rsidRPr="008B4FC2">
        <w:rPr>
          <w:rFonts w:ascii="Times New Roman" w:eastAsia="Times New Roman" w:hAnsi="Times New Roman" w:cs="Times New Roman"/>
          <w:b/>
          <w:bCs/>
          <w:color w:val="212121"/>
          <w:sz w:val="24"/>
          <w:szCs w:val="24"/>
        </w:rPr>
        <w:t>последствия</w:t>
      </w:r>
      <w:r w:rsidR="00F80ED0">
        <w:rPr>
          <w:rFonts w:ascii="Times New Roman" w:eastAsia="Times New Roman" w:hAnsi="Times New Roman" w:cs="Times New Roman"/>
          <w:b/>
          <w:bCs/>
          <w:color w:val="212121"/>
          <w:sz w:val="24"/>
          <w:szCs w:val="24"/>
        </w:rPr>
        <w:t>:</w:t>
      </w:r>
    </w:p>
    <w:p w:rsidR="00C10ED5" w:rsidRPr="008B4FC2" w:rsidRDefault="00C10ED5" w:rsidP="00C10ED5">
      <w:pPr>
        <w:numPr>
          <w:ilvl w:val="0"/>
          <w:numId w:val="2"/>
        </w:numPr>
        <w:shd w:val="clear" w:color="auto" w:fill="FFFFFF"/>
        <w:spacing w:before="100" w:beforeAutospacing="1" w:after="100" w:afterAutospacing="1" w:line="208" w:lineRule="atLeast"/>
        <w:ind w:left="552"/>
        <w:rPr>
          <w:rFonts w:ascii="Times New Roman" w:eastAsia="Times New Roman" w:hAnsi="Times New Roman" w:cs="Times New Roman"/>
          <w:color w:val="212121"/>
          <w:sz w:val="24"/>
          <w:szCs w:val="24"/>
        </w:rPr>
      </w:pPr>
      <w:r w:rsidRPr="008B4FC2">
        <w:rPr>
          <w:rFonts w:ascii="Times New Roman" w:eastAsia="Times New Roman" w:hAnsi="Times New Roman" w:cs="Times New Roman"/>
          <w:color w:val="212121"/>
          <w:sz w:val="24"/>
          <w:szCs w:val="24"/>
        </w:rPr>
        <w:t>Чистить зубы      </w:t>
      </w:r>
      <w:r>
        <w:rPr>
          <w:rFonts w:ascii="Times New Roman" w:eastAsia="Times New Roman" w:hAnsi="Times New Roman" w:cs="Times New Roman"/>
          <w:color w:val="212121"/>
          <w:sz w:val="24"/>
          <w:szCs w:val="24"/>
        </w:rPr>
        <w:t>-</w:t>
      </w:r>
      <w:r w:rsidRPr="008B4FC2">
        <w:rPr>
          <w:rFonts w:ascii="Times New Roman" w:eastAsia="Times New Roman" w:hAnsi="Times New Roman" w:cs="Times New Roman"/>
          <w:color w:val="212121"/>
          <w:sz w:val="24"/>
          <w:szCs w:val="24"/>
        </w:rPr>
        <w:t>     здоровая красивая улыбка;</w:t>
      </w:r>
    </w:p>
    <w:p w:rsidR="00C10ED5" w:rsidRPr="008B4FC2" w:rsidRDefault="00C10ED5" w:rsidP="00C10ED5">
      <w:pPr>
        <w:numPr>
          <w:ilvl w:val="0"/>
          <w:numId w:val="2"/>
        </w:numPr>
        <w:shd w:val="clear" w:color="auto" w:fill="FFFFFF"/>
        <w:spacing w:before="100" w:beforeAutospacing="1" w:after="100" w:afterAutospacing="1" w:line="208" w:lineRule="atLeast"/>
        <w:ind w:left="552"/>
        <w:rPr>
          <w:rFonts w:ascii="Times New Roman" w:eastAsia="Times New Roman" w:hAnsi="Times New Roman" w:cs="Times New Roman"/>
          <w:color w:val="212121"/>
          <w:sz w:val="24"/>
          <w:szCs w:val="24"/>
        </w:rPr>
      </w:pPr>
      <w:r w:rsidRPr="008B4FC2">
        <w:rPr>
          <w:rFonts w:ascii="Times New Roman" w:eastAsia="Times New Roman" w:hAnsi="Times New Roman" w:cs="Times New Roman"/>
          <w:color w:val="212121"/>
          <w:sz w:val="24"/>
          <w:szCs w:val="24"/>
        </w:rPr>
        <w:t> Делать зарядку    </w:t>
      </w:r>
      <w:r>
        <w:rPr>
          <w:rFonts w:ascii="Times New Roman" w:eastAsia="Times New Roman" w:hAnsi="Times New Roman" w:cs="Times New Roman"/>
          <w:color w:val="212121"/>
          <w:sz w:val="24"/>
          <w:szCs w:val="24"/>
        </w:rPr>
        <w:t>-</w:t>
      </w:r>
      <w:r w:rsidRPr="008B4FC2">
        <w:rPr>
          <w:rFonts w:ascii="Times New Roman" w:eastAsia="Times New Roman" w:hAnsi="Times New Roman" w:cs="Times New Roman"/>
          <w:color w:val="212121"/>
          <w:sz w:val="24"/>
          <w:szCs w:val="24"/>
        </w:rPr>
        <w:t>      на спортивных состязаниях легко преодолеешь дистанцию;</w:t>
      </w:r>
    </w:p>
    <w:p w:rsidR="00C10ED5" w:rsidRPr="008B4FC2" w:rsidRDefault="00C10ED5" w:rsidP="00C10ED5">
      <w:pPr>
        <w:numPr>
          <w:ilvl w:val="0"/>
          <w:numId w:val="2"/>
        </w:numPr>
        <w:shd w:val="clear" w:color="auto" w:fill="FFFFFF"/>
        <w:spacing w:before="100" w:beforeAutospacing="1" w:after="100" w:afterAutospacing="1" w:line="208" w:lineRule="atLeast"/>
        <w:ind w:left="552"/>
        <w:rPr>
          <w:rFonts w:ascii="Times New Roman" w:eastAsia="Times New Roman" w:hAnsi="Times New Roman" w:cs="Times New Roman"/>
          <w:color w:val="212121"/>
          <w:sz w:val="24"/>
          <w:szCs w:val="24"/>
        </w:rPr>
      </w:pPr>
      <w:r w:rsidRPr="008B4FC2">
        <w:rPr>
          <w:rFonts w:ascii="Times New Roman" w:eastAsia="Times New Roman" w:hAnsi="Times New Roman" w:cs="Times New Roman"/>
          <w:color w:val="212121"/>
          <w:sz w:val="24"/>
          <w:szCs w:val="24"/>
        </w:rPr>
        <w:t>Читать лёжа в постели    </w:t>
      </w:r>
      <w:r>
        <w:rPr>
          <w:rFonts w:ascii="Times New Roman" w:eastAsia="Times New Roman" w:hAnsi="Times New Roman" w:cs="Times New Roman"/>
          <w:color w:val="212121"/>
          <w:sz w:val="24"/>
          <w:szCs w:val="24"/>
        </w:rPr>
        <w:t>-</w:t>
      </w:r>
      <w:r w:rsidRPr="008B4FC2">
        <w:rPr>
          <w:rFonts w:ascii="Times New Roman" w:eastAsia="Times New Roman" w:hAnsi="Times New Roman" w:cs="Times New Roman"/>
          <w:color w:val="212121"/>
          <w:sz w:val="24"/>
          <w:szCs w:val="24"/>
        </w:rPr>
        <w:t>      плохое зрение.</w:t>
      </w:r>
    </w:p>
    <w:p w:rsidR="00C10ED5" w:rsidRPr="008B4FC2" w:rsidRDefault="00C10ED5" w:rsidP="00C10ED5">
      <w:pPr>
        <w:numPr>
          <w:ilvl w:val="0"/>
          <w:numId w:val="2"/>
        </w:numPr>
        <w:shd w:val="clear" w:color="auto" w:fill="FFFFFF"/>
        <w:spacing w:before="100" w:beforeAutospacing="1" w:after="100" w:afterAutospacing="1" w:line="208" w:lineRule="atLeast"/>
        <w:ind w:left="552"/>
        <w:rPr>
          <w:rFonts w:ascii="Times New Roman" w:eastAsia="Times New Roman" w:hAnsi="Times New Roman" w:cs="Times New Roman"/>
          <w:color w:val="212121"/>
          <w:sz w:val="24"/>
          <w:szCs w:val="24"/>
        </w:rPr>
      </w:pPr>
      <w:r w:rsidRPr="008B4FC2">
        <w:rPr>
          <w:rFonts w:ascii="Times New Roman" w:eastAsia="Times New Roman" w:hAnsi="Times New Roman" w:cs="Times New Roman"/>
          <w:color w:val="212121"/>
          <w:sz w:val="24"/>
          <w:szCs w:val="24"/>
        </w:rPr>
        <w:t>Громко слушать музыку     </w:t>
      </w:r>
      <w:r>
        <w:rPr>
          <w:rFonts w:ascii="Times New Roman" w:eastAsia="Times New Roman" w:hAnsi="Times New Roman" w:cs="Times New Roman"/>
          <w:color w:val="212121"/>
          <w:sz w:val="24"/>
          <w:szCs w:val="24"/>
        </w:rPr>
        <w:t>-</w:t>
      </w:r>
      <w:r w:rsidRPr="008B4FC2">
        <w:rPr>
          <w:rFonts w:ascii="Times New Roman" w:eastAsia="Times New Roman" w:hAnsi="Times New Roman" w:cs="Times New Roman"/>
          <w:color w:val="212121"/>
          <w:sz w:val="24"/>
          <w:szCs w:val="24"/>
        </w:rPr>
        <w:t>    возникновение проблем со слухом.</w:t>
      </w:r>
    </w:p>
    <w:p w:rsidR="00C10ED5" w:rsidRPr="00F80ED0" w:rsidRDefault="00C10ED5" w:rsidP="00716E69">
      <w:pPr>
        <w:numPr>
          <w:ilvl w:val="0"/>
          <w:numId w:val="2"/>
        </w:numPr>
        <w:shd w:val="clear" w:color="auto" w:fill="FFFFFF"/>
        <w:spacing w:before="100" w:beforeAutospacing="1" w:after="100" w:afterAutospacing="1" w:line="208" w:lineRule="atLeast"/>
        <w:ind w:left="552" w:hanging="410"/>
        <w:rPr>
          <w:sz w:val="24"/>
          <w:szCs w:val="24"/>
        </w:rPr>
      </w:pPr>
      <w:r w:rsidRPr="008B4FC2">
        <w:rPr>
          <w:rFonts w:ascii="Times New Roman" w:eastAsia="Times New Roman" w:hAnsi="Times New Roman" w:cs="Times New Roman"/>
          <w:color w:val="212121"/>
          <w:sz w:val="24"/>
          <w:szCs w:val="24"/>
        </w:rPr>
        <w:t>Учить уроки   </w:t>
      </w:r>
      <w:r>
        <w:rPr>
          <w:rFonts w:ascii="Times New Roman" w:eastAsia="Times New Roman" w:hAnsi="Times New Roman" w:cs="Times New Roman"/>
          <w:color w:val="212121"/>
          <w:sz w:val="24"/>
          <w:szCs w:val="24"/>
        </w:rPr>
        <w:t>-</w:t>
      </w:r>
      <w:r w:rsidR="00F80ED0">
        <w:rPr>
          <w:rFonts w:ascii="Times New Roman" w:eastAsia="Times New Roman" w:hAnsi="Times New Roman" w:cs="Times New Roman"/>
          <w:color w:val="212121"/>
          <w:sz w:val="24"/>
          <w:szCs w:val="24"/>
        </w:rPr>
        <w:t>     х</w:t>
      </w:r>
      <w:r w:rsidRPr="008B4FC2">
        <w:rPr>
          <w:rFonts w:ascii="Times New Roman" w:eastAsia="Times New Roman" w:hAnsi="Times New Roman" w:cs="Times New Roman"/>
          <w:color w:val="212121"/>
          <w:sz w:val="24"/>
          <w:szCs w:val="24"/>
        </w:rPr>
        <w:t>орошие оценки.</w:t>
      </w:r>
    </w:p>
    <w:p w:rsidR="00640B7D" w:rsidRPr="00C10ED5" w:rsidRDefault="00F80ED0" w:rsidP="00F80ED0">
      <w:pPr>
        <w:shd w:val="clear" w:color="auto" w:fill="FFFFFF"/>
        <w:spacing w:before="100" w:beforeAutospacing="1" w:after="100" w:afterAutospacing="1" w:line="208" w:lineRule="atLeast"/>
        <w:rPr>
          <w:sz w:val="24"/>
          <w:szCs w:val="24"/>
        </w:rPr>
      </w:pPr>
      <w:r>
        <w:rPr>
          <w:sz w:val="24"/>
          <w:szCs w:val="24"/>
        </w:rPr>
        <w:t xml:space="preserve"> Мультфильм о вредных привычках  </w:t>
      </w:r>
      <w:hyperlink r:id="rId7" w:history="1">
        <w:r w:rsidRPr="00451E42">
          <w:rPr>
            <w:rStyle w:val="a8"/>
            <w:sz w:val="24"/>
            <w:szCs w:val="24"/>
          </w:rPr>
          <w:t>https://www.youtube.com/watch?v=T2UbPMnQ0NA</w:t>
        </w:r>
      </w:hyperlink>
    </w:p>
    <w:sectPr w:rsidR="00640B7D" w:rsidRPr="00C10ED5" w:rsidSect="00856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4211"/>
    <w:multiLevelType w:val="multilevel"/>
    <w:tmpl w:val="7F98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5439D0"/>
    <w:multiLevelType w:val="multilevel"/>
    <w:tmpl w:val="41B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15E03"/>
    <w:rsid w:val="00073B4D"/>
    <w:rsid w:val="00623009"/>
    <w:rsid w:val="0062660B"/>
    <w:rsid w:val="00640B7D"/>
    <w:rsid w:val="00716E69"/>
    <w:rsid w:val="007C56F7"/>
    <w:rsid w:val="00856ECE"/>
    <w:rsid w:val="008B4FC2"/>
    <w:rsid w:val="00A15E03"/>
    <w:rsid w:val="00B03643"/>
    <w:rsid w:val="00C10ED5"/>
    <w:rsid w:val="00F80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E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5E03"/>
    <w:rPr>
      <w:b/>
      <w:bCs/>
    </w:rPr>
  </w:style>
  <w:style w:type="paragraph" w:styleId="a5">
    <w:name w:val="Balloon Text"/>
    <w:basedOn w:val="a"/>
    <w:link w:val="a6"/>
    <w:uiPriority w:val="99"/>
    <w:semiHidden/>
    <w:unhideWhenUsed/>
    <w:rsid w:val="00A15E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E03"/>
    <w:rPr>
      <w:rFonts w:ascii="Tahoma" w:hAnsi="Tahoma" w:cs="Tahoma"/>
      <w:sz w:val="16"/>
      <w:szCs w:val="16"/>
    </w:rPr>
  </w:style>
  <w:style w:type="table" w:styleId="a7">
    <w:name w:val="Table Grid"/>
    <w:basedOn w:val="a1"/>
    <w:uiPriority w:val="59"/>
    <w:rsid w:val="00626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F80E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335284">
      <w:bodyDiv w:val="1"/>
      <w:marLeft w:val="0"/>
      <w:marRight w:val="0"/>
      <w:marTop w:val="0"/>
      <w:marBottom w:val="0"/>
      <w:divBdr>
        <w:top w:val="none" w:sz="0" w:space="0" w:color="auto"/>
        <w:left w:val="none" w:sz="0" w:space="0" w:color="auto"/>
        <w:bottom w:val="none" w:sz="0" w:space="0" w:color="auto"/>
        <w:right w:val="none" w:sz="0" w:space="0" w:color="auto"/>
      </w:divBdr>
    </w:div>
    <w:div w:id="291986462">
      <w:bodyDiv w:val="1"/>
      <w:marLeft w:val="0"/>
      <w:marRight w:val="0"/>
      <w:marTop w:val="0"/>
      <w:marBottom w:val="0"/>
      <w:divBdr>
        <w:top w:val="none" w:sz="0" w:space="0" w:color="auto"/>
        <w:left w:val="none" w:sz="0" w:space="0" w:color="auto"/>
        <w:bottom w:val="none" w:sz="0" w:space="0" w:color="auto"/>
        <w:right w:val="none" w:sz="0" w:space="0" w:color="auto"/>
      </w:divBdr>
    </w:div>
    <w:div w:id="445151742">
      <w:bodyDiv w:val="1"/>
      <w:marLeft w:val="0"/>
      <w:marRight w:val="0"/>
      <w:marTop w:val="0"/>
      <w:marBottom w:val="0"/>
      <w:divBdr>
        <w:top w:val="none" w:sz="0" w:space="0" w:color="auto"/>
        <w:left w:val="none" w:sz="0" w:space="0" w:color="auto"/>
        <w:bottom w:val="none" w:sz="0" w:space="0" w:color="auto"/>
        <w:right w:val="none" w:sz="0" w:space="0" w:color="auto"/>
      </w:divBdr>
    </w:div>
    <w:div w:id="1758749911">
      <w:bodyDiv w:val="1"/>
      <w:marLeft w:val="0"/>
      <w:marRight w:val="0"/>
      <w:marTop w:val="0"/>
      <w:marBottom w:val="0"/>
      <w:divBdr>
        <w:top w:val="none" w:sz="0" w:space="0" w:color="auto"/>
        <w:left w:val="none" w:sz="0" w:space="0" w:color="auto"/>
        <w:bottom w:val="none" w:sz="0" w:space="0" w:color="auto"/>
        <w:right w:val="none" w:sz="0" w:space="0" w:color="auto"/>
      </w:divBdr>
    </w:div>
    <w:div w:id="18896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2UbPMnQ0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Аленка</dc:creator>
  <cp:lastModifiedBy>Пользователь Windows</cp:lastModifiedBy>
  <cp:revision>2</cp:revision>
  <dcterms:created xsi:type="dcterms:W3CDTF">2020-11-13T18:47:00Z</dcterms:created>
  <dcterms:modified xsi:type="dcterms:W3CDTF">2020-11-13T18:47:00Z</dcterms:modified>
</cp:coreProperties>
</file>